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01" w:rsidRPr="00EF5901" w:rsidRDefault="001E67D6" w:rsidP="00EF59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901">
        <w:rPr>
          <w:rFonts w:ascii="Times New Roman" w:hAnsi="Times New Roman" w:cs="Times New Roman"/>
          <w:b/>
          <w:i/>
          <w:sz w:val="28"/>
          <w:szCs w:val="28"/>
        </w:rPr>
        <w:t>Классный час «Золотая осень»</w:t>
      </w:r>
      <w:r w:rsidR="00B26187" w:rsidRPr="00EF5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67D6" w:rsidRPr="00EF5901" w:rsidRDefault="001E67D6" w:rsidP="00EF5901">
      <w:pPr>
        <w:jc w:val="both"/>
        <w:rPr>
          <w:rFonts w:ascii="Times New Roman" w:hAnsi="Times New Roman" w:cs="Times New Roman"/>
          <w:sz w:val="28"/>
          <w:szCs w:val="28"/>
        </w:rPr>
      </w:pPr>
      <w:r w:rsidRPr="00EF5901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1E67D6" w:rsidRPr="00EF5901" w:rsidRDefault="001E67D6" w:rsidP="00EF5901">
      <w:pPr>
        <w:jc w:val="both"/>
        <w:rPr>
          <w:rFonts w:ascii="Times New Roman" w:hAnsi="Times New Roman" w:cs="Times New Roman"/>
          <w:sz w:val="28"/>
          <w:szCs w:val="28"/>
        </w:rPr>
      </w:pPr>
      <w:r w:rsidRPr="00EF5901">
        <w:rPr>
          <w:rFonts w:ascii="Times New Roman" w:hAnsi="Times New Roman" w:cs="Times New Roman"/>
          <w:sz w:val="28"/>
          <w:szCs w:val="28"/>
        </w:rPr>
        <w:t>1.Создать условия для формирования и гармоничного развития личности каждого ученика.</w:t>
      </w:r>
    </w:p>
    <w:p w:rsidR="001E67D6" w:rsidRPr="00EF5901" w:rsidRDefault="001E67D6" w:rsidP="00EF5901">
      <w:pPr>
        <w:jc w:val="both"/>
        <w:rPr>
          <w:rFonts w:ascii="Times New Roman" w:hAnsi="Times New Roman" w:cs="Times New Roman"/>
          <w:sz w:val="28"/>
          <w:szCs w:val="28"/>
        </w:rPr>
      </w:pPr>
      <w:r w:rsidRPr="00EF5901">
        <w:rPr>
          <w:rFonts w:ascii="Times New Roman" w:hAnsi="Times New Roman" w:cs="Times New Roman"/>
          <w:sz w:val="28"/>
          <w:szCs w:val="28"/>
        </w:rPr>
        <w:t>2.Развивать свободную, жизнелюбивую, талантливую, обогащённую знаниями о природе, о человеке личность.</w:t>
      </w:r>
    </w:p>
    <w:p w:rsidR="001E67D6" w:rsidRDefault="001E67D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67D6" w:rsidRPr="001E67D6" w:rsidRDefault="001E67D6">
      <w:pPr>
        <w:rPr>
          <w:rFonts w:ascii="Times New Roman" w:hAnsi="Times New Roman"/>
          <w:sz w:val="24"/>
          <w:szCs w:val="24"/>
        </w:rPr>
      </w:pPr>
    </w:p>
    <w:sectPr w:rsidR="001E67D6" w:rsidRPr="001E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E1"/>
    <w:rsid w:val="001D2BE1"/>
    <w:rsid w:val="001E67D6"/>
    <w:rsid w:val="007851A7"/>
    <w:rsid w:val="009A0D89"/>
    <w:rsid w:val="00B26187"/>
    <w:rsid w:val="00E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Бакина</cp:lastModifiedBy>
  <cp:revision>9</cp:revision>
  <dcterms:created xsi:type="dcterms:W3CDTF">2016-04-07T12:16:00Z</dcterms:created>
  <dcterms:modified xsi:type="dcterms:W3CDTF">2016-04-08T08:12:00Z</dcterms:modified>
</cp:coreProperties>
</file>